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1"/>
        <w:gridCol w:w="2032"/>
        <w:gridCol w:w="4828"/>
        <w:gridCol w:w="4643"/>
        <w:gridCol w:w="2602"/>
      </w:tblGrid>
      <w:tr w:rsidR="00A16A25" w:rsidRPr="00A16A25" w:rsidTr="00B41869">
        <w:trPr>
          <w:trHeight w:val="872"/>
          <w:jc w:val="center"/>
        </w:trPr>
        <w:tc>
          <w:tcPr>
            <w:tcW w:w="681" w:type="dxa"/>
          </w:tcPr>
          <w:p w:rsidR="00AD00DD" w:rsidRPr="00A16A25" w:rsidRDefault="00AD00DD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16A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16A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32" w:type="dxa"/>
          </w:tcPr>
          <w:p w:rsidR="00AD00DD" w:rsidRPr="00A16A25" w:rsidRDefault="00A463A5" w:rsidP="00A46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AD00DD" w:rsidRPr="00A16A25">
              <w:rPr>
                <w:rFonts w:ascii="Times New Roman" w:hAnsi="Times New Roman" w:cs="Times New Roman"/>
                <w:sz w:val="24"/>
                <w:szCs w:val="24"/>
              </w:rPr>
              <w:t>Устава</w:t>
            </w:r>
          </w:p>
        </w:tc>
        <w:tc>
          <w:tcPr>
            <w:tcW w:w="4828" w:type="dxa"/>
          </w:tcPr>
          <w:p w:rsidR="00AD00DD" w:rsidRPr="00A16A25" w:rsidRDefault="00AD00DD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25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643" w:type="dxa"/>
          </w:tcPr>
          <w:p w:rsidR="00AD00DD" w:rsidRPr="00A16A25" w:rsidRDefault="00AD00DD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25">
              <w:rPr>
                <w:rFonts w:ascii="Times New Roman" w:hAnsi="Times New Roman" w:cs="Times New Roman"/>
                <w:sz w:val="24"/>
                <w:szCs w:val="24"/>
              </w:rPr>
              <w:t>Редакция с учетом изменений</w:t>
            </w:r>
          </w:p>
        </w:tc>
        <w:tc>
          <w:tcPr>
            <w:tcW w:w="2602" w:type="dxa"/>
          </w:tcPr>
          <w:p w:rsidR="00AD00DD" w:rsidRPr="00A16A25" w:rsidRDefault="00AD00DD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25">
              <w:rPr>
                <w:rFonts w:ascii="Times New Roman" w:hAnsi="Times New Roman" w:cs="Times New Roman"/>
                <w:sz w:val="24"/>
                <w:szCs w:val="24"/>
              </w:rPr>
              <w:t>Обоснование внесение изменений</w:t>
            </w:r>
          </w:p>
        </w:tc>
      </w:tr>
      <w:tr w:rsidR="00ED6A07" w:rsidRPr="00A16A25" w:rsidTr="00B41869">
        <w:trPr>
          <w:trHeight w:val="872"/>
          <w:jc w:val="center"/>
        </w:trPr>
        <w:tc>
          <w:tcPr>
            <w:tcW w:w="681" w:type="dxa"/>
          </w:tcPr>
          <w:p w:rsidR="00ED6A07" w:rsidRPr="00A16A25" w:rsidRDefault="00D955EA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2" w:type="dxa"/>
          </w:tcPr>
          <w:p w:rsidR="00ED6A07" w:rsidRDefault="007B5875" w:rsidP="0002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  <w:p w:rsidR="007B5875" w:rsidRDefault="007B5875" w:rsidP="0002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выборы</w:t>
            </w:r>
          </w:p>
        </w:tc>
        <w:tc>
          <w:tcPr>
            <w:tcW w:w="4828" w:type="dxa"/>
          </w:tcPr>
          <w:p w:rsidR="000A58B5" w:rsidRPr="00451D1F" w:rsidRDefault="000A58B5" w:rsidP="000A58B5">
            <w:pPr>
              <w:jc w:val="both"/>
              <w:rPr>
                <w:rFonts w:ascii="Times New Roman" w:eastAsia="Times New Roman" w:hAnsi="Times New Roman" w:cs="Arial"/>
                <w:color w:val="FF0000"/>
                <w:sz w:val="24"/>
                <w:szCs w:val="24"/>
                <w:lang w:eastAsia="ru-RU"/>
              </w:rPr>
            </w:pPr>
            <w:r w:rsidRPr="00451D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2. При проведении выборов депутатов Совета депутатов применяется смешанная избирательная система, при которой 13 депутатов избираются по единому избирательному округу пропорционально числу голосов, поданных за списки кандидатов, а 12 депутатов – по мажоритарной избирательной системе относительного большинства по четырем </w:t>
            </w:r>
            <w:proofErr w:type="spellStart"/>
            <w:r w:rsidRPr="00451D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трехмандатным</w:t>
            </w:r>
            <w:proofErr w:type="spellEnd"/>
            <w:r w:rsidRPr="00451D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избирательным округам. Каждый избиратель имеет один голос.</w:t>
            </w:r>
          </w:p>
          <w:p w:rsidR="00ED6A07" w:rsidRPr="00451D1F" w:rsidRDefault="00ED6A07" w:rsidP="007B5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ED6A07" w:rsidRPr="00451D1F" w:rsidRDefault="000A58B5" w:rsidP="00125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D1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51D1F" w:rsidRPr="00451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Выборы депутатов Совета депутатов проводятся по мажоритарной избирательной системе относительного большинства по одномандатным избирательным округам.</w:t>
            </w:r>
          </w:p>
        </w:tc>
        <w:tc>
          <w:tcPr>
            <w:tcW w:w="2602" w:type="dxa"/>
          </w:tcPr>
          <w:p w:rsidR="00ED6A07" w:rsidRPr="00ED6A07" w:rsidRDefault="00ED6A07" w:rsidP="00681DC6">
            <w:pPr>
              <w:shd w:val="clear" w:color="auto" w:fill="FFFFFF"/>
              <w:jc w:val="both"/>
              <w:rPr>
                <w:rFonts w:ascii="PT Serif" w:eastAsia="Times New Roman" w:hAnsi="PT Serif" w:cs="Times New Roman"/>
                <w:color w:val="22272F"/>
                <w:sz w:val="23"/>
                <w:szCs w:val="23"/>
                <w:lang w:eastAsia="ru-RU"/>
              </w:rPr>
            </w:pPr>
            <w:r w:rsidRPr="00ED6A07">
              <w:rPr>
                <w:rFonts w:ascii="PT Serif" w:eastAsia="Times New Roman" w:hAnsi="PT Serif" w:cs="Times New Roman"/>
                <w:color w:val="22272F"/>
                <w:sz w:val="23"/>
                <w:szCs w:val="23"/>
                <w:lang w:eastAsia="ru-RU"/>
              </w:rPr>
              <w:t>Закон Новосибирской области от 7 декабря 2006 г. N 58-ОЗ "О выборах депутатов представительных органов муниципальных образований в Новосибирской области"</w:t>
            </w:r>
          </w:p>
          <w:p w:rsidR="00ED6A07" w:rsidRPr="00A16A25" w:rsidRDefault="00ED6A07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D24" w:rsidRPr="00A16A25" w:rsidTr="00B41869">
        <w:trPr>
          <w:trHeight w:val="872"/>
          <w:jc w:val="center"/>
        </w:trPr>
        <w:tc>
          <w:tcPr>
            <w:tcW w:w="681" w:type="dxa"/>
          </w:tcPr>
          <w:p w:rsidR="00986D24" w:rsidRPr="00A16A25" w:rsidRDefault="00D955EA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2" w:type="dxa"/>
          </w:tcPr>
          <w:p w:rsidR="00986D24" w:rsidRDefault="00221921" w:rsidP="0002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17 Совет депутатов</w:t>
            </w:r>
          </w:p>
        </w:tc>
        <w:tc>
          <w:tcPr>
            <w:tcW w:w="4828" w:type="dxa"/>
          </w:tcPr>
          <w:p w:rsidR="00EA0271" w:rsidRPr="00EA0271" w:rsidRDefault="00EA0271" w:rsidP="00EA027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A02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EA02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Совет депутатов состоит из 25 депутатов, избираемых на муниципальных выборах на основе всеобщего равного и прямого избирательного права при тайном голосовании по смешанной избирательной системе, при которой 13 депутатов Совета депутатов избираются по единому избирательному округу пропорционально числу голосов, поданных за списки кандидатов, а 12 депутатов – по мажоритарной избирательной системе относительного большинства по четырем </w:t>
            </w:r>
            <w:proofErr w:type="spellStart"/>
            <w:r w:rsidRPr="00EA02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трехмандатным</w:t>
            </w:r>
            <w:proofErr w:type="spellEnd"/>
            <w:r w:rsidRPr="00EA02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избирательным округам.</w:t>
            </w:r>
            <w:proofErr w:type="gramEnd"/>
            <w:r w:rsidRPr="00EA02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Каждый избиратель имеет один голос.</w:t>
            </w:r>
          </w:p>
          <w:p w:rsidR="00986D24" w:rsidRPr="00451D1F" w:rsidRDefault="00986D24" w:rsidP="000A58B5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986D24" w:rsidRPr="00FD1BE4" w:rsidRDefault="00FD1BE4" w:rsidP="00FD1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BE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депутатов состоит из </w:t>
            </w:r>
            <w:r w:rsidRPr="00F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  <w:r w:rsidRPr="00F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депутатов, избираемых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относительного большинства по одномандатным избирательным округам.</w:t>
            </w:r>
          </w:p>
        </w:tc>
        <w:tc>
          <w:tcPr>
            <w:tcW w:w="2602" w:type="dxa"/>
          </w:tcPr>
          <w:p w:rsidR="00986D24" w:rsidRPr="00ED6A07" w:rsidRDefault="00C420A1" w:rsidP="00681DC6">
            <w:pPr>
              <w:shd w:val="clear" w:color="auto" w:fill="FFFFFF"/>
              <w:jc w:val="both"/>
              <w:rPr>
                <w:rFonts w:ascii="PT Serif" w:eastAsia="Times New Roman" w:hAnsi="PT Serif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PT Serif" w:eastAsia="Times New Roman" w:hAnsi="PT Serif" w:cs="Times New Roman"/>
                <w:color w:val="22272F"/>
                <w:sz w:val="23"/>
                <w:szCs w:val="23"/>
                <w:lang w:eastAsia="ru-RU"/>
              </w:rPr>
              <w:t>Федеральный Закон от 06.10.2003 №131-ФЗ «Об общих принципах организации местного самоуправления в Российской Федерации»</w:t>
            </w:r>
          </w:p>
        </w:tc>
      </w:tr>
      <w:tr w:rsidR="00DA487A" w:rsidRPr="00A16A25" w:rsidTr="00B41869">
        <w:trPr>
          <w:trHeight w:val="872"/>
          <w:jc w:val="center"/>
        </w:trPr>
        <w:tc>
          <w:tcPr>
            <w:tcW w:w="681" w:type="dxa"/>
          </w:tcPr>
          <w:p w:rsidR="00DA487A" w:rsidRPr="00A16A25" w:rsidRDefault="00D955EA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2" w:type="dxa"/>
          </w:tcPr>
          <w:p w:rsidR="00DA487A" w:rsidRPr="0076563B" w:rsidRDefault="005C3ED4" w:rsidP="009B5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63B">
              <w:rPr>
                <w:rFonts w:ascii="Times New Roman" w:hAnsi="Times New Roman"/>
                <w:sz w:val="24"/>
                <w:szCs w:val="24"/>
              </w:rPr>
              <w:t>Стать</w:t>
            </w:r>
            <w:r w:rsidR="009B5F91">
              <w:rPr>
                <w:rFonts w:ascii="Times New Roman" w:hAnsi="Times New Roman"/>
                <w:sz w:val="24"/>
                <w:szCs w:val="24"/>
              </w:rPr>
              <w:t>я</w:t>
            </w:r>
            <w:r w:rsidRPr="0076563B">
              <w:rPr>
                <w:rFonts w:ascii="Times New Roman" w:hAnsi="Times New Roman"/>
                <w:sz w:val="24"/>
                <w:szCs w:val="24"/>
              </w:rPr>
              <w:t xml:space="preserve"> 20 Депутат Совета депутатов</w:t>
            </w:r>
            <w:r w:rsidRPr="00765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8" w:type="dxa"/>
          </w:tcPr>
          <w:p w:rsidR="00DA487A" w:rsidRPr="0076563B" w:rsidRDefault="00DA487A" w:rsidP="00D239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56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2396F" w:rsidRPr="0076563B"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r w:rsidR="00F13C35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E35DCF">
              <w:rPr>
                <w:rFonts w:ascii="Times New Roman" w:hAnsi="Times New Roman" w:cs="Times New Roman"/>
                <w:sz w:val="24"/>
                <w:szCs w:val="24"/>
              </w:rPr>
              <w:t xml:space="preserve">ранее </w:t>
            </w:r>
            <w:r w:rsidR="00D2396F" w:rsidRPr="0076563B">
              <w:rPr>
                <w:rFonts w:ascii="Times New Roman" w:hAnsi="Times New Roman" w:cs="Times New Roman"/>
                <w:sz w:val="24"/>
                <w:szCs w:val="24"/>
              </w:rPr>
              <w:t>не существовала</w:t>
            </w:r>
            <w:r w:rsidRPr="0076563B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4643" w:type="dxa"/>
          </w:tcPr>
          <w:p w:rsidR="00DA487A" w:rsidRPr="0076563B" w:rsidRDefault="0094369C" w:rsidP="00DA487A">
            <w:pPr>
              <w:pStyle w:val="ConsPlusNormal"/>
              <w:spacing w:before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26BC" w:rsidRPr="0076563B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8426BC" w:rsidRPr="0076563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Полномочия депутата прекращаются досрочно решением Совета депутатов в </w:t>
            </w:r>
            <w:r w:rsidR="008426BC" w:rsidRPr="0076563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случае отсутствия депутата без уважительных причин на всех заседаниях Совета депутатов в течение шести месяцев подряд</w:t>
            </w:r>
            <w:proofErr w:type="gramStart"/>
            <w:r w:rsidR="008426BC" w:rsidRPr="0076563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="008426BC" w:rsidRPr="0076563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2602" w:type="dxa"/>
          </w:tcPr>
          <w:p w:rsidR="00DC7A48" w:rsidRPr="00DC7A48" w:rsidRDefault="00DC7A48" w:rsidP="00DC7A4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C7A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  </w:t>
            </w:r>
          </w:p>
          <w:p w:rsidR="009717A5" w:rsidRPr="009717A5" w:rsidRDefault="009717A5" w:rsidP="009717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06.02.2023 N 12-ФЗ </w:t>
            </w:r>
          </w:p>
          <w:p w:rsidR="009717A5" w:rsidRPr="009717A5" w:rsidRDefault="009717A5" w:rsidP="009717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 </w:t>
            </w:r>
            <w:r w:rsidRPr="00765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C7A48" w:rsidRPr="0076563B" w:rsidRDefault="00DC7A48" w:rsidP="00DC7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63B">
              <w:rPr>
                <w:rFonts w:ascii="Times New Roman" w:hAnsi="Times New Roman" w:cs="Times New Roman"/>
                <w:sz w:val="24"/>
                <w:szCs w:val="24"/>
              </w:rPr>
              <w:t xml:space="preserve">вступил в силу с 1 марта 2023 г. </w:t>
            </w:r>
          </w:p>
          <w:p w:rsidR="00DC7A48" w:rsidRPr="00DC7A48" w:rsidRDefault="00DC7A48" w:rsidP="00DC7A48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DA487A" w:rsidRPr="0076563B" w:rsidRDefault="00DA487A" w:rsidP="00757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69C" w:rsidRPr="00A16A25" w:rsidTr="00B41869">
        <w:trPr>
          <w:trHeight w:val="872"/>
          <w:jc w:val="center"/>
        </w:trPr>
        <w:tc>
          <w:tcPr>
            <w:tcW w:w="681" w:type="dxa"/>
          </w:tcPr>
          <w:p w:rsidR="0094369C" w:rsidRPr="00A16A25" w:rsidRDefault="00D955EA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32" w:type="dxa"/>
          </w:tcPr>
          <w:p w:rsidR="0094369C" w:rsidRPr="0076563B" w:rsidRDefault="006C119C" w:rsidP="009B5F91">
            <w:pPr>
              <w:rPr>
                <w:rFonts w:ascii="Times New Roman" w:hAnsi="Times New Roman"/>
                <w:sz w:val="24"/>
                <w:szCs w:val="24"/>
              </w:rPr>
            </w:pPr>
            <w:r w:rsidRPr="0076563B">
              <w:rPr>
                <w:rFonts w:ascii="Times New Roman" w:hAnsi="Times New Roman"/>
                <w:sz w:val="24"/>
                <w:szCs w:val="24"/>
              </w:rPr>
              <w:t>Стать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76563B">
              <w:rPr>
                <w:rFonts w:ascii="Times New Roman" w:hAnsi="Times New Roman"/>
                <w:sz w:val="24"/>
                <w:szCs w:val="24"/>
              </w:rPr>
              <w:t xml:space="preserve"> 20 Депутат Совета депутатов</w:t>
            </w:r>
          </w:p>
        </w:tc>
        <w:tc>
          <w:tcPr>
            <w:tcW w:w="4828" w:type="dxa"/>
          </w:tcPr>
          <w:p w:rsidR="0094369C" w:rsidRPr="0076563B" w:rsidRDefault="006C119C" w:rsidP="00EF6A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63B"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ранее </w:t>
            </w:r>
            <w:r w:rsidRPr="0076563B">
              <w:rPr>
                <w:rFonts w:ascii="Times New Roman" w:hAnsi="Times New Roman" w:cs="Times New Roman"/>
                <w:sz w:val="24"/>
                <w:szCs w:val="24"/>
              </w:rPr>
              <w:t>не существовала</w:t>
            </w:r>
          </w:p>
        </w:tc>
        <w:tc>
          <w:tcPr>
            <w:tcW w:w="4643" w:type="dxa"/>
          </w:tcPr>
          <w:p w:rsidR="0094369C" w:rsidRPr="0094369C" w:rsidRDefault="0094369C" w:rsidP="009436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69C">
              <w:rPr>
                <w:rFonts w:ascii="Times New Roman" w:eastAsia="Calibri" w:hAnsi="Times New Roman" w:cs="Times New Roman"/>
                <w:sz w:val="24"/>
                <w:szCs w:val="24"/>
              </w:rPr>
              <w:t>«9.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      </w:r>
            <w:proofErr w:type="gramStart"/>
            <w:r w:rsidRPr="0094369C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  <w:r w:rsidRPr="0094369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4369C" w:rsidRPr="0076563B" w:rsidRDefault="0094369C" w:rsidP="00DA487A">
            <w:pPr>
              <w:pStyle w:val="ConsPlusNormal"/>
              <w:spacing w:before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</w:tcPr>
          <w:p w:rsidR="004A2147" w:rsidRDefault="004A2147" w:rsidP="004A2147">
            <w:pPr>
              <w:pStyle w:val="s16"/>
              <w:shd w:val="clear" w:color="auto" w:fill="FFFFFF"/>
              <w:spacing w:before="0" w:beforeAutospacing="0" w:after="0" w:afterAutospacing="0"/>
              <w:rPr>
                <w:rFonts w:ascii="PT Serif" w:hAnsi="PT Serif"/>
                <w:color w:val="22272F"/>
                <w:sz w:val="23"/>
                <w:szCs w:val="23"/>
              </w:rPr>
            </w:pPr>
            <w:r>
              <w:rPr>
                <w:rFonts w:ascii="PT Serif" w:hAnsi="PT Serif"/>
                <w:color w:val="22272F"/>
                <w:sz w:val="23"/>
                <w:szCs w:val="23"/>
              </w:rPr>
              <w:t>Федеральный закон от 6 февраля 2023 г. N 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</w:t>
            </w:r>
          </w:p>
          <w:p w:rsidR="004A2147" w:rsidRDefault="004A2147" w:rsidP="004A2147">
            <w:pPr>
              <w:pStyle w:val="empty"/>
              <w:shd w:val="clear" w:color="auto" w:fill="FFFFFF"/>
              <w:spacing w:before="0" w:beforeAutospacing="0" w:after="0" w:afterAutospacing="0"/>
              <w:jc w:val="both"/>
              <w:rPr>
                <w:rFonts w:ascii="PT Serif" w:hAnsi="PT Serif"/>
                <w:color w:val="22272F"/>
                <w:sz w:val="23"/>
                <w:szCs w:val="23"/>
              </w:rPr>
            </w:pPr>
            <w:r>
              <w:rPr>
                <w:rFonts w:ascii="PT Serif" w:hAnsi="PT Serif"/>
                <w:color w:val="22272F"/>
                <w:sz w:val="23"/>
                <w:szCs w:val="23"/>
              </w:rPr>
              <w:t> </w:t>
            </w:r>
          </w:p>
          <w:p w:rsidR="004A2147" w:rsidRDefault="00161444" w:rsidP="004A2147">
            <w:pPr>
              <w:pStyle w:val="s16"/>
              <w:shd w:val="clear" w:color="auto" w:fill="FFFFFF"/>
              <w:spacing w:before="0" w:beforeAutospacing="0" w:after="0" w:afterAutospacing="0"/>
              <w:rPr>
                <w:rFonts w:ascii="PT Serif" w:hAnsi="PT Serif"/>
                <w:color w:val="22272F"/>
                <w:sz w:val="23"/>
                <w:szCs w:val="23"/>
              </w:rPr>
            </w:pPr>
            <w:hyperlink r:id="rId7" w:anchor="/document/406310207/entry/51" w:history="1">
              <w:r w:rsidR="004A2147">
                <w:rPr>
                  <w:rStyle w:val="a7"/>
                  <w:rFonts w:ascii="PT Serif" w:hAnsi="PT Serif"/>
                  <w:color w:val="3272C0"/>
                  <w:sz w:val="23"/>
                  <w:szCs w:val="23"/>
                </w:rPr>
                <w:t>Вступил в силу</w:t>
              </w:r>
            </w:hyperlink>
            <w:r w:rsidR="004A2147">
              <w:rPr>
                <w:rFonts w:ascii="PT Serif" w:hAnsi="PT Serif"/>
                <w:color w:val="22272F"/>
                <w:sz w:val="23"/>
                <w:szCs w:val="23"/>
              </w:rPr>
              <w:t> с 1 марта 2023 г.</w:t>
            </w:r>
          </w:p>
          <w:p w:rsidR="0094369C" w:rsidRPr="00DC7A48" w:rsidRDefault="0094369C" w:rsidP="00DC7A4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39FA" w:rsidRPr="00A16A25" w:rsidTr="00B41869">
        <w:trPr>
          <w:trHeight w:val="872"/>
          <w:jc w:val="center"/>
        </w:trPr>
        <w:tc>
          <w:tcPr>
            <w:tcW w:w="681" w:type="dxa"/>
          </w:tcPr>
          <w:p w:rsidR="00A339FA" w:rsidRDefault="00D955EA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32" w:type="dxa"/>
          </w:tcPr>
          <w:p w:rsidR="00A339FA" w:rsidRPr="00A339FA" w:rsidRDefault="00A339FA" w:rsidP="00A339FA">
            <w:pPr>
              <w:autoSpaceDE w:val="0"/>
              <w:autoSpaceDN w:val="0"/>
              <w:adjustRightInd w:val="0"/>
              <w:rPr>
                <w:rFonts w:ascii="Times New Roman" w:eastAsia="FreeSans" w:hAnsi="Times New Roman" w:cs="Times New Roman"/>
                <w:sz w:val="24"/>
                <w:szCs w:val="24"/>
                <w:lang w:eastAsia="ru-RU"/>
              </w:rPr>
            </w:pPr>
            <w:r w:rsidRPr="00A339FA">
              <w:rPr>
                <w:rFonts w:ascii="Times New Roman" w:eastAsia="FreeSans" w:hAnsi="Times New Roman" w:cs="Times New Roman"/>
                <w:b/>
                <w:sz w:val="24"/>
                <w:szCs w:val="24"/>
                <w:lang w:eastAsia="ru-RU"/>
              </w:rPr>
              <w:t>Статья 23.1. Фракции в Совете депутатов</w:t>
            </w:r>
          </w:p>
          <w:p w:rsidR="00A339FA" w:rsidRPr="006512DC" w:rsidRDefault="00A339FA" w:rsidP="009B5F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8" w:type="dxa"/>
          </w:tcPr>
          <w:p w:rsidR="00A339FA" w:rsidRPr="00A339FA" w:rsidRDefault="00A339FA" w:rsidP="00A339FA">
            <w:pPr>
              <w:autoSpaceDE w:val="0"/>
              <w:autoSpaceDN w:val="0"/>
              <w:adjustRightInd w:val="0"/>
              <w:rPr>
                <w:rFonts w:ascii="Times New Roman" w:eastAsia="FreeSans" w:hAnsi="Times New Roman" w:cs="Times New Roman"/>
                <w:sz w:val="24"/>
                <w:szCs w:val="24"/>
                <w:lang w:eastAsia="ru-RU"/>
              </w:rPr>
            </w:pPr>
            <w:r w:rsidRPr="00A339FA">
              <w:rPr>
                <w:rFonts w:ascii="Times New Roman" w:eastAsia="FreeSans" w:hAnsi="Times New Roman" w:cs="Times New Roman"/>
                <w:b/>
                <w:sz w:val="24"/>
                <w:szCs w:val="24"/>
                <w:lang w:eastAsia="ru-RU"/>
              </w:rPr>
              <w:t>Статья 23.1. Фракции в Совете депутатов</w:t>
            </w:r>
          </w:p>
          <w:p w:rsidR="00A339FA" w:rsidRPr="00A339FA" w:rsidRDefault="00A339FA" w:rsidP="00A339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33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Депутаты Совета депутатов, избранные в составе списков кандидатов, выдвинутых политическими партиями (их региональными отделениями или иными структурными подразделениями), входят в депутатские объединения (во фракции) (далее - фракция), за исключением случая, предусмотренного частью 3 настоящей статьи. Фракция включает в себя всех депутатов (депутата), избранных (избранного) в составе соответствующего списка кандидатов. Во фракции могут входить </w:t>
            </w:r>
            <w:r w:rsidRPr="00A33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депутаты, избранные по одномандатным или многомандатным избирательным округам, и</w:t>
            </w:r>
            <w:r w:rsidRPr="00A33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депутаты (депутат), избранные (избранный) в составе списка кандидатов политической партии (ее регионального отделения или иного структурного подразделения), указанной в части 3 настоящей статьи.</w:t>
            </w:r>
          </w:p>
          <w:p w:rsidR="00A339FA" w:rsidRPr="00A339FA" w:rsidRDefault="00A339FA" w:rsidP="00A339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33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Порядок деятельности фракций устанавливается регламентом Совета депутатов.</w:t>
            </w:r>
          </w:p>
          <w:p w:rsidR="00A339FA" w:rsidRPr="00A339FA" w:rsidRDefault="00A339FA" w:rsidP="00A339F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33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В случае прекращения деятельности политической партии в связи с ее ликвидацией или реорганизацией, деятельность ее фракции в Совете депутатов, а также членство депутатов в этой фракции прекращается со дня внесения в единый государственный реестр юридических лиц соответствующей записи.</w:t>
            </w:r>
          </w:p>
          <w:p w:rsidR="00A339FA" w:rsidRPr="00A339FA" w:rsidRDefault="00A339FA" w:rsidP="00A339FA">
            <w:pPr>
              <w:tabs>
                <w:tab w:val="left" w:pos="72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</w:t>
            </w:r>
            <w:proofErr w:type="gramStart"/>
            <w:r w:rsidRPr="00A33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A33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оложения статьи 23.1. </w:t>
            </w:r>
            <w:r w:rsidRPr="00A339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применяются </w:t>
            </w:r>
            <w:r w:rsidRPr="00A33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депутатам, входящим во фракции, и к фракциям в представительном органе муниципального образования, голосование на выборах в который состоялось после дня вступления в силу Федерального </w:t>
            </w:r>
            <w:hyperlink r:id="rId8" w:history="1">
              <w:r w:rsidRPr="00A339F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закона</w:t>
              </w:r>
            </w:hyperlink>
            <w:r w:rsidRPr="00A33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20.03.2011 № 38-ФЗ)</w:t>
            </w:r>
          </w:p>
          <w:p w:rsidR="00A339FA" w:rsidRPr="006512DC" w:rsidRDefault="00A339FA" w:rsidP="00EF6A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A339FA" w:rsidRPr="0094369C" w:rsidRDefault="00A339FA" w:rsidP="009436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</w:tcPr>
          <w:p w:rsidR="00A339FA" w:rsidRDefault="00161444" w:rsidP="004A2147">
            <w:pPr>
              <w:pStyle w:val="s16"/>
              <w:shd w:val="clear" w:color="auto" w:fill="FFFFFF"/>
              <w:spacing w:before="0" w:beforeAutospacing="0" w:after="0" w:afterAutospacing="0"/>
              <w:rPr>
                <w:rFonts w:ascii="PT Serif" w:hAnsi="PT Serif"/>
                <w:color w:val="22272F"/>
                <w:sz w:val="23"/>
                <w:szCs w:val="23"/>
              </w:rPr>
            </w:pPr>
            <w:r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>Федеральный закон от 6 октября 2003 г. N 131-ФЗ "Об общих принципах организации местного самоуправления в Российской Федерации"</w:t>
            </w:r>
            <w:bookmarkStart w:id="0" w:name="_GoBack"/>
            <w:bookmarkEnd w:id="0"/>
          </w:p>
        </w:tc>
      </w:tr>
      <w:tr w:rsidR="00B2511E" w:rsidRPr="00A16A25" w:rsidTr="00B41869">
        <w:trPr>
          <w:trHeight w:val="872"/>
          <w:jc w:val="center"/>
        </w:trPr>
        <w:tc>
          <w:tcPr>
            <w:tcW w:w="681" w:type="dxa"/>
          </w:tcPr>
          <w:p w:rsidR="00B2511E" w:rsidRPr="00A96F7E" w:rsidRDefault="00D955EA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32" w:type="dxa"/>
          </w:tcPr>
          <w:p w:rsidR="007A7573" w:rsidRPr="00A96F7E" w:rsidRDefault="003A6D7B" w:rsidP="001C1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F7E">
              <w:rPr>
                <w:rFonts w:ascii="Times New Roman" w:hAnsi="Times New Roman"/>
                <w:sz w:val="24"/>
                <w:szCs w:val="24"/>
              </w:rPr>
              <w:t>Статья 31.1 Гарантии осуществления полномочий депутата, члена выборного органа, выборного должностного лица Убинского района</w:t>
            </w:r>
          </w:p>
        </w:tc>
        <w:tc>
          <w:tcPr>
            <w:tcW w:w="4828" w:type="dxa"/>
          </w:tcPr>
          <w:p w:rsidR="00B2511E" w:rsidRPr="00A96F7E" w:rsidRDefault="009B5F91" w:rsidP="009B5F91">
            <w:pPr>
              <w:keepNext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 4 части 1 ранее не существовал</w:t>
            </w:r>
          </w:p>
        </w:tc>
        <w:tc>
          <w:tcPr>
            <w:tcW w:w="4643" w:type="dxa"/>
          </w:tcPr>
          <w:p w:rsidR="009B5F91" w:rsidRPr="009B5F91" w:rsidRDefault="009B5F91" w:rsidP="009B5F9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F9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B5F9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</w:t>
            </w:r>
            <w:hyperlink r:id="rId9" w:history="1">
              <w:r w:rsidRPr="009B5F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highlight w:val="yellow"/>
                  <w:u w:val="single"/>
                  <w:lang w:eastAsia="ru-RU"/>
                </w:rPr>
                <w:t>пунктом 7 статьи 38</w:t>
              </w:r>
            </w:hyperlink>
            <w:r w:rsidRPr="009B5F9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Федерального закона от 28 марта 1998 года N 53-ФЗ "О воинской обязанности и военной службе" контракта о прохождении военной службы</w:t>
            </w:r>
            <w:proofErr w:type="gramStart"/>
            <w:r w:rsidRPr="009B5F9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  <w:r w:rsidRPr="009B5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proofErr w:type="gramEnd"/>
          </w:p>
          <w:p w:rsidR="00B2511E" w:rsidRPr="00A96F7E" w:rsidRDefault="00B2511E" w:rsidP="001D629B">
            <w:pPr>
              <w:keepNext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</w:tcPr>
          <w:p w:rsidR="00BD62CA" w:rsidRPr="00A96F7E" w:rsidRDefault="00161444" w:rsidP="00BD62CA">
            <w:pPr>
              <w:pStyle w:val="s16"/>
              <w:shd w:val="clear" w:color="auto" w:fill="FFFFFF"/>
              <w:spacing w:before="0" w:beforeAutospacing="0" w:after="0" w:afterAutospacing="0"/>
              <w:rPr>
                <w:rFonts w:ascii="PT Serif" w:hAnsi="PT Serif"/>
                <w:color w:val="22272F"/>
              </w:rPr>
            </w:pPr>
            <w:hyperlink r:id="rId10" w:anchor="/document/405947107/entry/0" w:history="1">
              <w:r w:rsidR="00BD62CA" w:rsidRPr="00A96F7E">
                <w:rPr>
                  <w:rStyle w:val="a7"/>
                  <w:rFonts w:ascii="PT Serif" w:hAnsi="PT Serif"/>
                  <w:color w:val="3272C0"/>
                </w:rPr>
                <w:t>Закон</w:t>
              </w:r>
            </w:hyperlink>
            <w:r w:rsidR="00BD62CA" w:rsidRPr="00A96F7E">
              <w:rPr>
                <w:rFonts w:ascii="PT Serif" w:hAnsi="PT Serif"/>
                <w:color w:val="22272F"/>
              </w:rPr>
              <w:t xml:space="preserve"> Новосибирской области от 15 декабря 2022 г. N 304-ОЗ </w:t>
            </w:r>
            <w:r w:rsidR="00BD62CA" w:rsidRPr="00A96F7E">
              <w:rPr>
                <w:rFonts w:ascii="PT Serif" w:hAnsi="PT Serif"/>
                <w:color w:val="22272F"/>
                <w:shd w:val="clear" w:color="auto" w:fill="FFFFFF"/>
              </w:rPr>
              <w:t>"О внесении изменений в статьи 2 и 3 Закона Новосибирской области "О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области"</w:t>
            </w:r>
          </w:p>
          <w:p w:rsidR="00BD62CA" w:rsidRPr="00A96F7E" w:rsidRDefault="00BD62CA" w:rsidP="00BD62CA">
            <w:pPr>
              <w:pStyle w:val="s16"/>
              <w:shd w:val="clear" w:color="auto" w:fill="FFFFFF"/>
              <w:spacing w:before="0" w:beforeAutospacing="0" w:after="0" w:afterAutospacing="0"/>
              <w:rPr>
                <w:rFonts w:ascii="PT Serif" w:hAnsi="PT Serif"/>
                <w:color w:val="22272F"/>
              </w:rPr>
            </w:pPr>
            <w:r w:rsidRPr="00A96F7E">
              <w:rPr>
                <w:rFonts w:ascii="PT Serif" w:hAnsi="PT Serif"/>
                <w:color w:val="22272F"/>
              </w:rPr>
              <w:t xml:space="preserve">Изменения вступили в силу с 16 декабря 2022 г. и распространяют </w:t>
            </w:r>
            <w:r w:rsidRPr="00A96F7E">
              <w:rPr>
                <w:rFonts w:ascii="PT Serif" w:hAnsi="PT Serif"/>
                <w:color w:val="22272F"/>
              </w:rPr>
              <w:lastRenderedPageBreak/>
              <w:t>свое действие на правоотношения, возникшие с 21 сентября 2022 г.</w:t>
            </w:r>
          </w:p>
          <w:p w:rsidR="00B2511E" w:rsidRPr="00A96F7E" w:rsidRDefault="00B2511E" w:rsidP="008963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869" w:rsidRPr="00A16A25" w:rsidTr="00B41869">
        <w:trPr>
          <w:trHeight w:val="872"/>
          <w:jc w:val="center"/>
        </w:trPr>
        <w:tc>
          <w:tcPr>
            <w:tcW w:w="681" w:type="dxa"/>
          </w:tcPr>
          <w:p w:rsidR="00B41869" w:rsidRPr="00A96F7E" w:rsidRDefault="00D955EA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32" w:type="dxa"/>
          </w:tcPr>
          <w:p w:rsidR="00B41869" w:rsidRPr="00A96F7E" w:rsidRDefault="00B41869" w:rsidP="00D51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F7E">
              <w:rPr>
                <w:rFonts w:ascii="Times New Roman" w:hAnsi="Times New Roman"/>
                <w:sz w:val="24"/>
                <w:szCs w:val="24"/>
              </w:rPr>
              <w:t>Статья 31.1 Гарантии осуществления полномочий депутата, члена выборного органа, выборного должностного лица Убинского района</w:t>
            </w:r>
          </w:p>
        </w:tc>
        <w:tc>
          <w:tcPr>
            <w:tcW w:w="4828" w:type="dxa"/>
          </w:tcPr>
          <w:p w:rsidR="00B41869" w:rsidRPr="00A96F7E" w:rsidRDefault="00C80677" w:rsidP="00D5186C">
            <w:pPr>
              <w:keepNext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3843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асть 2.1. ранее не существовала</w:t>
            </w:r>
          </w:p>
        </w:tc>
        <w:tc>
          <w:tcPr>
            <w:tcW w:w="4643" w:type="dxa"/>
          </w:tcPr>
          <w:p w:rsidR="00102CC2" w:rsidRPr="00102CC2" w:rsidRDefault="00102CC2" w:rsidP="00102CC2">
            <w:pPr>
              <w:ind w:firstLine="5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C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«2.1. </w:t>
            </w:r>
            <w:proofErr w:type="gramStart"/>
            <w:r w:rsidRPr="00102C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</w:t>
            </w:r>
            <w:hyperlink r:id="rId11" w:history="1">
              <w:r w:rsidRPr="00102C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highlight w:val="yellow"/>
                  <w:u w:val="single"/>
                  <w:lang w:eastAsia="ru-RU"/>
                </w:rPr>
                <w:t>пунктом 7 статьи 38</w:t>
              </w:r>
            </w:hyperlink>
            <w:r w:rsidRPr="00102C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Федерального закона от 28 марта 1998 года N 53-ФЗ "О воинской обязанности и военной службе" контракт о прохождении военной службы, оплата труда не начисляется и не выплачивается.</w:t>
            </w:r>
            <w:r w:rsidRPr="00102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proofErr w:type="gramEnd"/>
          </w:p>
          <w:p w:rsidR="00B41869" w:rsidRPr="00A96F7E" w:rsidRDefault="00B41869" w:rsidP="00D5186C">
            <w:pPr>
              <w:keepNext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</w:tcPr>
          <w:p w:rsidR="00B41869" w:rsidRPr="00A96F7E" w:rsidRDefault="00161444" w:rsidP="00D5186C">
            <w:pPr>
              <w:pStyle w:val="s16"/>
              <w:shd w:val="clear" w:color="auto" w:fill="FFFFFF"/>
              <w:spacing w:before="0" w:beforeAutospacing="0" w:after="0" w:afterAutospacing="0"/>
              <w:rPr>
                <w:rFonts w:ascii="PT Serif" w:hAnsi="PT Serif"/>
                <w:color w:val="22272F"/>
              </w:rPr>
            </w:pPr>
            <w:hyperlink r:id="rId12" w:anchor="/document/405947107/entry/0" w:history="1">
              <w:r w:rsidR="00B41869" w:rsidRPr="00A96F7E">
                <w:rPr>
                  <w:rStyle w:val="a7"/>
                  <w:rFonts w:ascii="PT Serif" w:hAnsi="PT Serif"/>
                  <w:color w:val="3272C0"/>
                </w:rPr>
                <w:t>Закон</w:t>
              </w:r>
            </w:hyperlink>
            <w:r w:rsidR="00B41869" w:rsidRPr="00A96F7E">
              <w:rPr>
                <w:rFonts w:ascii="PT Serif" w:hAnsi="PT Serif"/>
                <w:color w:val="22272F"/>
              </w:rPr>
              <w:t xml:space="preserve"> Новосибирской области от 15 декабря 2022 г. N 304-ОЗ </w:t>
            </w:r>
            <w:r w:rsidR="00B41869" w:rsidRPr="00A96F7E">
              <w:rPr>
                <w:rFonts w:ascii="PT Serif" w:hAnsi="PT Serif"/>
                <w:color w:val="22272F"/>
                <w:shd w:val="clear" w:color="auto" w:fill="FFFFFF"/>
              </w:rPr>
              <w:t>"О внесении изменений в статьи 2 и 3 Закона Новосибирской области "О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области"</w:t>
            </w:r>
          </w:p>
          <w:p w:rsidR="00B41869" w:rsidRPr="00A96F7E" w:rsidRDefault="00B41869" w:rsidP="00D5186C">
            <w:pPr>
              <w:pStyle w:val="s16"/>
              <w:shd w:val="clear" w:color="auto" w:fill="FFFFFF"/>
              <w:spacing w:before="0" w:beforeAutospacing="0" w:after="0" w:afterAutospacing="0"/>
              <w:rPr>
                <w:rFonts w:ascii="PT Serif" w:hAnsi="PT Serif"/>
                <w:color w:val="22272F"/>
              </w:rPr>
            </w:pPr>
            <w:r w:rsidRPr="00A96F7E">
              <w:rPr>
                <w:rFonts w:ascii="PT Serif" w:hAnsi="PT Serif"/>
                <w:color w:val="22272F"/>
              </w:rPr>
              <w:t xml:space="preserve">Изменения вступили в силу с 16 декабря 2022 г. и распространяют свое действие на правоотношения, возникшие с 21 </w:t>
            </w:r>
            <w:r w:rsidRPr="00A96F7E">
              <w:rPr>
                <w:rFonts w:ascii="PT Serif" w:hAnsi="PT Serif"/>
                <w:color w:val="22272F"/>
              </w:rPr>
              <w:lastRenderedPageBreak/>
              <w:t>сентября 2022 г.</w:t>
            </w:r>
          </w:p>
          <w:p w:rsidR="00B41869" w:rsidRPr="00A96F7E" w:rsidRDefault="00B41869" w:rsidP="00D5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50AE" w:rsidRPr="00541FA7" w:rsidRDefault="001150AE">
      <w:pPr>
        <w:rPr>
          <w:rFonts w:ascii="Times New Roman" w:hAnsi="Times New Roman" w:cs="Times New Roman"/>
          <w:sz w:val="24"/>
          <w:szCs w:val="24"/>
        </w:rPr>
      </w:pPr>
    </w:p>
    <w:sectPr w:rsidR="001150AE" w:rsidRPr="00541FA7" w:rsidSect="00AD00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FreeSans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3614"/>
    <w:multiLevelType w:val="hybridMultilevel"/>
    <w:tmpl w:val="F04AE8EA"/>
    <w:lvl w:ilvl="0" w:tplc="B14C57C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D00DD"/>
    <w:rsid w:val="00003C64"/>
    <w:rsid w:val="00012F0D"/>
    <w:rsid w:val="00016B9A"/>
    <w:rsid w:val="00021530"/>
    <w:rsid w:val="00023EAF"/>
    <w:rsid w:val="00025F67"/>
    <w:rsid w:val="00030F1A"/>
    <w:rsid w:val="00037954"/>
    <w:rsid w:val="000717F3"/>
    <w:rsid w:val="0007241A"/>
    <w:rsid w:val="00072589"/>
    <w:rsid w:val="00080741"/>
    <w:rsid w:val="000838A4"/>
    <w:rsid w:val="0008421A"/>
    <w:rsid w:val="00097483"/>
    <w:rsid w:val="000A0CC7"/>
    <w:rsid w:val="000A18F4"/>
    <w:rsid w:val="000A57F4"/>
    <w:rsid w:val="000A5896"/>
    <w:rsid w:val="000A58B5"/>
    <w:rsid w:val="000B4270"/>
    <w:rsid w:val="000C6F3D"/>
    <w:rsid w:val="000D043A"/>
    <w:rsid w:val="000D701E"/>
    <w:rsid w:val="000E1514"/>
    <w:rsid w:val="000E26C3"/>
    <w:rsid w:val="000F15A8"/>
    <w:rsid w:val="000F3A6E"/>
    <w:rsid w:val="000F5AA3"/>
    <w:rsid w:val="000F65C7"/>
    <w:rsid w:val="00102CC2"/>
    <w:rsid w:val="00104FB4"/>
    <w:rsid w:val="00105F1C"/>
    <w:rsid w:val="00110B0F"/>
    <w:rsid w:val="001150AE"/>
    <w:rsid w:val="00116072"/>
    <w:rsid w:val="00121DAC"/>
    <w:rsid w:val="001252E2"/>
    <w:rsid w:val="0012531D"/>
    <w:rsid w:val="001401C7"/>
    <w:rsid w:val="001463B9"/>
    <w:rsid w:val="00146788"/>
    <w:rsid w:val="00150591"/>
    <w:rsid w:val="00151E25"/>
    <w:rsid w:val="0015310A"/>
    <w:rsid w:val="00161444"/>
    <w:rsid w:val="00163F40"/>
    <w:rsid w:val="00165187"/>
    <w:rsid w:val="00172774"/>
    <w:rsid w:val="00184D1B"/>
    <w:rsid w:val="0018771A"/>
    <w:rsid w:val="001935E4"/>
    <w:rsid w:val="001A322F"/>
    <w:rsid w:val="001A37F0"/>
    <w:rsid w:val="001A71C4"/>
    <w:rsid w:val="001B0281"/>
    <w:rsid w:val="001B0CC1"/>
    <w:rsid w:val="001B4827"/>
    <w:rsid w:val="001B6BDA"/>
    <w:rsid w:val="001C12DB"/>
    <w:rsid w:val="001C4C78"/>
    <w:rsid w:val="001D2A28"/>
    <w:rsid w:val="001D629B"/>
    <w:rsid w:val="001E0C0D"/>
    <w:rsid w:val="001E167E"/>
    <w:rsid w:val="001E63C3"/>
    <w:rsid w:val="001F0A82"/>
    <w:rsid w:val="00202141"/>
    <w:rsid w:val="002050F3"/>
    <w:rsid w:val="002053E3"/>
    <w:rsid w:val="0021433F"/>
    <w:rsid w:val="002156D3"/>
    <w:rsid w:val="002217B9"/>
    <w:rsid w:val="00221921"/>
    <w:rsid w:val="0022361D"/>
    <w:rsid w:val="00235D5F"/>
    <w:rsid w:val="0024181E"/>
    <w:rsid w:val="00247CEC"/>
    <w:rsid w:val="00251CB2"/>
    <w:rsid w:val="00261AB0"/>
    <w:rsid w:val="00263846"/>
    <w:rsid w:val="002653E5"/>
    <w:rsid w:val="00270C8F"/>
    <w:rsid w:val="00273E93"/>
    <w:rsid w:val="00275BCE"/>
    <w:rsid w:val="002B1DCC"/>
    <w:rsid w:val="002B6D58"/>
    <w:rsid w:val="002C288D"/>
    <w:rsid w:val="002D5083"/>
    <w:rsid w:val="002E141E"/>
    <w:rsid w:val="002E30EE"/>
    <w:rsid w:val="002E7687"/>
    <w:rsid w:val="002F15FC"/>
    <w:rsid w:val="002F52C9"/>
    <w:rsid w:val="00306D98"/>
    <w:rsid w:val="00315AC3"/>
    <w:rsid w:val="00335CAD"/>
    <w:rsid w:val="003379C2"/>
    <w:rsid w:val="003462F7"/>
    <w:rsid w:val="003511BF"/>
    <w:rsid w:val="00355DEF"/>
    <w:rsid w:val="0036018D"/>
    <w:rsid w:val="00360FD8"/>
    <w:rsid w:val="0036108B"/>
    <w:rsid w:val="003672A4"/>
    <w:rsid w:val="00367495"/>
    <w:rsid w:val="00367864"/>
    <w:rsid w:val="0037007B"/>
    <w:rsid w:val="00372FED"/>
    <w:rsid w:val="00375D3C"/>
    <w:rsid w:val="0038433F"/>
    <w:rsid w:val="00393763"/>
    <w:rsid w:val="00396B05"/>
    <w:rsid w:val="003A4392"/>
    <w:rsid w:val="003A6D7B"/>
    <w:rsid w:val="003B7919"/>
    <w:rsid w:val="003B7F2F"/>
    <w:rsid w:val="003C5D27"/>
    <w:rsid w:val="003D0815"/>
    <w:rsid w:val="003E1687"/>
    <w:rsid w:val="003F1271"/>
    <w:rsid w:val="003F2BB2"/>
    <w:rsid w:val="00402E34"/>
    <w:rsid w:val="004052CB"/>
    <w:rsid w:val="00410863"/>
    <w:rsid w:val="00411786"/>
    <w:rsid w:val="00411DCE"/>
    <w:rsid w:val="0041450F"/>
    <w:rsid w:val="00416A1A"/>
    <w:rsid w:val="00417870"/>
    <w:rsid w:val="00417954"/>
    <w:rsid w:val="00436BF0"/>
    <w:rsid w:val="00441799"/>
    <w:rsid w:val="00443958"/>
    <w:rsid w:val="00444D5E"/>
    <w:rsid w:val="00451D1F"/>
    <w:rsid w:val="00454C00"/>
    <w:rsid w:val="00454D49"/>
    <w:rsid w:val="004610AE"/>
    <w:rsid w:val="00462A05"/>
    <w:rsid w:val="00471D43"/>
    <w:rsid w:val="00471F68"/>
    <w:rsid w:val="00474859"/>
    <w:rsid w:val="00476AB3"/>
    <w:rsid w:val="004770DD"/>
    <w:rsid w:val="004A2147"/>
    <w:rsid w:val="004B006E"/>
    <w:rsid w:val="004C240F"/>
    <w:rsid w:val="004C4571"/>
    <w:rsid w:val="004F05F8"/>
    <w:rsid w:val="004F1914"/>
    <w:rsid w:val="004F42AF"/>
    <w:rsid w:val="004F58CC"/>
    <w:rsid w:val="004F68C9"/>
    <w:rsid w:val="00511EA8"/>
    <w:rsid w:val="005227ED"/>
    <w:rsid w:val="0052318B"/>
    <w:rsid w:val="00527559"/>
    <w:rsid w:val="0053323F"/>
    <w:rsid w:val="005355D6"/>
    <w:rsid w:val="00535AC1"/>
    <w:rsid w:val="00536070"/>
    <w:rsid w:val="00541FA7"/>
    <w:rsid w:val="00555647"/>
    <w:rsid w:val="005600A9"/>
    <w:rsid w:val="0056225A"/>
    <w:rsid w:val="00566454"/>
    <w:rsid w:val="005719E6"/>
    <w:rsid w:val="00580D04"/>
    <w:rsid w:val="00587D5C"/>
    <w:rsid w:val="0059096C"/>
    <w:rsid w:val="005A0700"/>
    <w:rsid w:val="005A2225"/>
    <w:rsid w:val="005A78AF"/>
    <w:rsid w:val="005B1486"/>
    <w:rsid w:val="005C3ED4"/>
    <w:rsid w:val="005D0193"/>
    <w:rsid w:val="005D01AC"/>
    <w:rsid w:val="005D6E18"/>
    <w:rsid w:val="005E6BE9"/>
    <w:rsid w:val="005F67FE"/>
    <w:rsid w:val="00604D9E"/>
    <w:rsid w:val="00605818"/>
    <w:rsid w:val="00610A97"/>
    <w:rsid w:val="00611F98"/>
    <w:rsid w:val="006123B2"/>
    <w:rsid w:val="006155F4"/>
    <w:rsid w:val="00622B7C"/>
    <w:rsid w:val="00626B55"/>
    <w:rsid w:val="006415C8"/>
    <w:rsid w:val="0064541C"/>
    <w:rsid w:val="006512DC"/>
    <w:rsid w:val="00664D5A"/>
    <w:rsid w:val="006714DB"/>
    <w:rsid w:val="00675282"/>
    <w:rsid w:val="00677E34"/>
    <w:rsid w:val="0068185C"/>
    <w:rsid w:val="00681DC6"/>
    <w:rsid w:val="00682CC9"/>
    <w:rsid w:val="00683402"/>
    <w:rsid w:val="006835A9"/>
    <w:rsid w:val="00691375"/>
    <w:rsid w:val="00693C8A"/>
    <w:rsid w:val="00694348"/>
    <w:rsid w:val="006965A6"/>
    <w:rsid w:val="0069686E"/>
    <w:rsid w:val="006968AA"/>
    <w:rsid w:val="006A0C5A"/>
    <w:rsid w:val="006A75E3"/>
    <w:rsid w:val="006A7C73"/>
    <w:rsid w:val="006C119C"/>
    <w:rsid w:val="006D63C7"/>
    <w:rsid w:val="006D657D"/>
    <w:rsid w:val="006F2767"/>
    <w:rsid w:val="006F3225"/>
    <w:rsid w:val="0070287D"/>
    <w:rsid w:val="0072037D"/>
    <w:rsid w:val="007233FB"/>
    <w:rsid w:val="00726230"/>
    <w:rsid w:val="0073215D"/>
    <w:rsid w:val="00742170"/>
    <w:rsid w:val="00757CF1"/>
    <w:rsid w:val="00765222"/>
    <w:rsid w:val="0076563B"/>
    <w:rsid w:val="00766BED"/>
    <w:rsid w:val="007673DA"/>
    <w:rsid w:val="00775B1E"/>
    <w:rsid w:val="00776561"/>
    <w:rsid w:val="007843CD"/>
    <w:rsid w:val="0078731F"/>
    <w:rsid w:val="0078770E"/>
    <w:rsid w:val="00794F1A"/>
    <w:rsid w:val="00796A1A"/>
    <w:rsid w:val="007A0954"/>
    <w:rsid w:val="007A0B8E"/>
    <w:rsid w:val="007A45FA"/>
    <w:rsid w:val="007A6D02"/>
    <w:rsid w:val="007A7573"/>
    <w:rsid w:val="007B0964"/>
    <w:rsid w:val="007B54F8"/>
    <w:rsid w:val="007B5875"/>
    <w:rsid w:val="007C0EE9"/>
    <w:rsid w:val="007C3114"/>
    <w:rsid w:val="007E543B"/>
    <w:rsid w:val="007F670B"/>
    <w:rsid w:val="00804887"/>
    <w:rsid w:val="0081487E"/>
    <w:rsid w:val="0081681C"/>
    <w:rsid w:val="00826122"/>
    <w:rsid w:val="00826840"/>
    <w:rsid w:val="00830815"/>
    <w:rsid w:val="00831782"/>
    <w:rsid w:val="00837751"/>
    <w:rsid w:val="00837932"/>
    <w:rsid w:val="008426BC"/>
    <w:rsid w:val="00842D44"/>
    <w:rsid w:val="0084433D"/>
    <w:rsid w:val="0085739D"/>
    <w:rsid w:val="008615DE"/>
    <w:rsid w:val="008709AC"/>
    <w:rsid w:val="008719E3"/>
    <w:rsid w:val="00885E6F"/>
    <w:rsid w:val="008963BA"/>
    <w:rsid w:val="0089728C"/>
    <w:rsid w:val="008A470D"/>
    <w:rsid w:val="008A7D3D"/>
    <w:rsid w:val="008B0B69"/>
    <w:rsid w:val="008B6C04"/>
    <w:rsid w:val="008D1DFE"/>
    <w:rsid w:val="008D234D"/>
    <w:rsid w:val="008E1922"/>
    <w:rsid w:val="008E28CA"/>
    <w:rsid w:val="008E6DF0"/>
    <w:rsid w:val="008E744A"/>
    <w:rsid w:val="009018A6"/>
    <w:rsid w:val="00910878"/>
    <w:rsid w:val="00912EA5"/>
    <w:rsid w:val="00935520"/>
    <w:rsid w:val="009420F3"/>
    <w:rsid w:val="0094369C"/>
    <w:rsid w:val="00950E4A"/>
    <w:rsid w:val="00952565"/>
    <w:rsid w:val="009545E5"/>
    <w:rsid w:val="009717A5"/>
    <w:rsid w:val="00972BDF"/>
    <w:rsid w:val="00976463"/>
    <w:rsid w:val="00986D24"/>
    <w:rsid w:val="00990872"/>
    <w:rsid w:val="00994BB6"/>
    <w:rsid w:val="0099739B"/>
    <w:rsid w:val="009A15AD"/>
    <w:rsid w:val="009A3E8D"/>
    <w:rsid w:val="009A7A9F"/>
    <w:rsid w:val="009B4AA4"/>
    <w:rsid w:val="009B5F91"/>
    <w:rsid w:val="009C44B0"/>
    <w:rsid w:val="009C4860"/>
    <w:rsid w:val="009C5F1E"/>
    <w:rsid w:val="009E4479"/>
    <w:rsid w:val="00A04A49"/>
    <w:rsid w:val="00A05EE4"/>
    <w:rsid w:val="00A10577"/>
    <w:rsid w:val="00A1209D"/>
    <w:rsid w:val="00A16A25"/>
    <w:rsid w:val="00A172C6"/>
    <w:rsid w:val="00A339FA"/>
    <w:rsid w:val="00A365DD"/>
    <w:rsid w:val="00A463A5"/>
    <w:rsid w:val="00A52389"/>
    <w:rsid w:val="00A64512"/>
    <w:rsid w:val="00A83CB6"/>
    <w:rsid w:val="00A96626"/>
    <w:rsid w:val="00A96F7E"/>
    <w:rsid w:val="00AB02BC"/>
    <w:rsid w:val="00AB15C7"/>
    <w:rsid w:val="00AC2A2F"/>
    <w:rsid w:val="00AC62E4"/>
    <w:rsid w:val="00AD00DD"/>
    <w:rsid w:val="00AD2BFB"/>
    <w:rsid w:val="00AD7606"/>
    <w:rsid w:val="00AE15EC"/>
    <w:rsid w:val="00AE42F5"/>
    <w:rsid w:val="00AE6509"/>
    <w:rsid w:val="00AF0459"/>
    <w:rsid w:val="00AF1666"/>
    <w:rsid w:val="00AF50E4"/>
    <w:rsid w:val="00AF62B6"/>
    <w:rsid w:val="00B10084"/>
    <w:rsid w:val="00B11008"/>
    <w:rsid w:val="00B1219D"/>
    <w:rsid w:val="00B1409C"/>
    <w:rsid w:val="00B2511E"/>
    <w:rsid w:val="00B26209"/>
    <w:rsid w:val="00B31DBA"/>
    <w:rsid w:val="00B41182"/>
    <w:rsid w:val="00B41869"/>
    <w:rsid w:val="00B421C0"/>
    <w:rsid w:val="00B4270A"/>
    <w:rsid w:val="00B44FD4"/>
    <w:rsid w:val="00B55C96"/>
    <w:rsid w:val="00B67C78"/>
    <w:rsid w:val="00B72176"/>
    <w:rsid w:val="00B77861"/>
    <w:rsid w:val="00B8557B"/>
    <w:rsid w:val="00B87C86"/>
    <w:rsid w:val="00B90FEB"/>
    <w:rsid w:val="00BC13B9"/>
    <w:rsid w:val="00BD62CA"/>
    <w:rsid w:val="00BD70DF"/>
    <w:rsid w:val="00BE0619"/>
    <w:rsid w:val="00BE5833"/>
    <w:rsid w:val="00BF759D"/>
    <w:rsid w:val="00C169B0"/>
    <w:rsid w:val="00C200AD"/>
    <w:rsid w:val="00C32642"/>
    <w:rsid w:val="00C33551"/>
    <w:rsid w:val="00C34D48"/>
    <w:rsid w:val="00C378A3"/>
    <w:rsid w:val="00C418B1"/>
    <w:rsid w:val="00C420A1"/>
    <w:rsid w:val="00C55C90"/>
    <w:rsid w:val="00C61E3D"/>
    <w:rsid w:val="00C62AA7"/>
    <w:rsid w:val="00C66FC9"/>
    <w:rsid w:val="00C70852"/>
    <w:rsid w:val="00C720F0"/>
    <w:rsid w:val="00C73A60"/>
    <w:rsid w:val="00C77D15"/>
    <w:rsid w:val="00C80677"/>
    <w:rsid w:val="00C90980"/>
    <w:rsid w:val="00CA3CAF"/>
    <w:rsid w:val="00CB4E58"/>
    <w:rsid w:val="00CB6505"/>
    <w:rsid w:val="00CC57E2"/>
    <w:rsid w:val="00CD0AB1"/>
    <w:rsid w:val="00CE1F90"/>
    <w:rsid w:val="00CE4E3B"/>
    <w:rsid w:val="00D06206"/>
    <w:rsid w:val="00D121F5"/>
    <w:rsid w:val="00D17248"/>
    <w:rsid w:val="00D21852"/>
    <w:rsid w:val="00D220EC"/>
    <w:rsid w:val="00D2396F"/>
    <w:rsid w:val="00D24010"/>
    <w:rsid w:val="00D4358E"/>
    <w:rsid w:val="00D4621C"/>
    <w:rsid w:val="00D46B3D"/>
    <w:rsid w:val="00D47936"/>
    <w:rsid w:val="00D50E57"/>
    <w:rsid w:val="00D53E82"/>
    <w:rsid w:val="00D61D3D"/>
    <w:rsid w:val="00D83A8D"/>
    <w:rsid w:val="00D955EA"/>
    <w:rsid w:val="00D96BBA"/>
    <w:rsid w:val="00D97AAA"/>
    <w:rsid w:val="00DA26BA"/>
    <w:rsid w:val="00DA46E3"/>
    <w:rsid w:val="00DA487A"/>
    <w:rsid w:val="00DA4DCC"/>
    <w:rsid w:val="00DB047D"/>
    <w:rsid w:val="00DB75DD"/>
    <w:rsid w:val="00DC3C81"/>
    <w:rsid w:val="00DC5E0D"/>
    <w:rsid w:val="00DC664E"/>
    <w:rsid w:val="00DC7A48"/>
    <w:rsid w:val="00DD4CD3"/>
    <w:rsid w:val="00DD63E1"/>
    <w:rsid w:val="00DF08FA"/>
    <w:rsid w:val="00DF14B5"/>
    <w:rsid w:val="00E001DD"/>
    <w:rsid w:val="00E0101C"/>
    <w:rsid w:val="00E11104"/>
    <w:rsid w:val="00E25E72"/>
    <w:rsid w:val="00E266A8"/>
    <w:rsid w:val="00E306A9"/>
    <w:rsid w:val="00E35DCF"/>
    <w:rsid w:val="00E42F5E"/>
    <w:rsid w:val="00E51A9F"/>
    <w:rsid w:val="00E531D3"/>
    <w:rsid w:val="00E7151C"/>
    <w:rsid w:val="00E71963"/>
    <w:rsid w:val="00E73F0B"/>
    <w:rsid w:val="00E7443B"/>
    <w:rsid w:val="00E76905"/>
    <w:rsid w:val="00E775F0"/>
    <w:rsid w:val="00E82C17"/>
    <w:rsid w:val="00E83322"/>
    <w:rsid w:val="00E934C2"/>
    <w:rsid w:val="00E96341"/>
    <w:rsid w:val="00EA0271"/>
    <w:rsid w:val="00EA2165"/>
    <w:rsid w:val="00EA31D2"/>
    <w:rsid w:val="00EA6345"/>
    <w:rsid w:val="00EB0EFD"/>
    <w:rsid w:val="00EB26DF"/>
    <w:rsid w:val="00EC4E7D"/>
    <w:rsid w:val="00ED107F"/>
    <w:rsid w:val="00ED5B81"/>
    <w:rsid w:val="00ED6A07"/>
    <w:rsid w:val="00EE0752"/>
    <w:rsid w:val="00EE73D1"/>
    <w:rsid w:val="00EF247D"/>
    <w:rsid w:val="00EF6A3D"/>
    <w:rsid w:val="00EF6A4B"/>
    <w:rsid w:val="00F049F7"/>
    <w:rsid w:val="00F072AE"/>
    <w:rsid w:val="00F10AD8"/>
    <w:rsid w:val="00F13C35"/>
    <w:rsid w:val="00F226F5"/>
    <w:rsid w:val="00F22A2E"/>
    <w:rsid w:val="00F235B0"/>
    <w:rsid w:val="00F24D68"/>
    <w:rsid w:val="00F25DDD"/>
    <w:rsid w:val="00F27F0C"/>
    <w:rsid w:val="00F313A0"/>
    <w:rsid w:val="00F34398"/>
    <w:rsid w:val="00F40AB0"/>
    <w:rsid w:val="00F423FD"/>
    <w:rsid w:val="00F623E0"/>
    <w:rsid w:val="00F63B7E"/>
    <w:rsid w:val="00F63F55"/>
    <w:rsid w:val="00F65496"/>
    <w:rsid w:val="00F73524"/>
    <w:rsid w:val="00F74D0E"/>
    <w:rsid w:val="00F82508"/>
    <w:rsid w:val="00F8312F"/>
    <w:rsid w:val="00FA225B"/>
    <w:rsid w:val="00FA641C"/>
    <w:rsid w:val="00FB5A74"/>
    <w:rsid w:val="00FB7D21"/>
    <w:rsid w:val="00FC5CDB"/>
    <w:rsid w:val="00FD1BE4"/>
    <w:rsid w:val="00FD2C08"/>
    <w:rsid w:val="00FD3005"/>
    <w:rsid w:val="00FE2741"/>
    <w:rsid w:val="00FE3008"/>
    <w:rsid w:val="00FE63F5"/>
    <w:rsid w:val="00FF4FC3"/>
    <w:rsid w:val="00FF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D4621C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462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D462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378A3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D83A8D"/>
    <w:rPr>
      <w:i/>
      <w:iCs/>
    </w:rPr>
  </w:style>
  <w:style w:type="character" w:styleId="a7">
    <w:name w:val="Hyperlink"/>
    <w:basedOn w:val="a0"/>
    <w:uiPriority w:val="99"/>
    <w:semiHidden/>
    <w:unhideWhenUsed/>
    <w:rsid w:val="00F63F5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2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176"/>
    <w:rPr>
      <w:rFonts w:ascii="Tahoma" w:hAnsi="Tahoma" w:cs="Tahoma"/>
      <w:sz w:val="16"/>
      <w:szCs w:val="16"/>
    </w:rPr>
  </w:style>
  <w:style w:type="paragraph" w:customStyle="1" w:styleId="empty">
    <w:name w:val="empty"/>
    <w:basedOn w:val="a"/>
    <w:rsid w:val="00116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116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E306A9"/>
    <w:pPr>
      <w:spacing w:before="80" w:after="80" w:line="240" w:lineRule="auto"/>
      <w:ind w:left="4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FD1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9316DAA60A76E973F544D0C9CD327B8EF0813708F38F3A435DEF1571C38A460FBC3BFEEE5A76F2Y2h3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22432&amp;date=26.12.2022&amp;dst=616&amp;fie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38464&amp;dst=616&amp;field=134&amp;date=17.05.20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DF65E-9D30-49EC-959C-890FE194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6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</cp:lastModifiedBy>
  <cp:revision>1157</cp:revision>
  <cp:lastPrinted>2021-12-13T09:22:00Z</cp:lastPrinted>
  <dcterms:created xsi:type="dcterms:W3CDTF">2018-09-25T04:01:00Z</dcterms:created>
  <dcterms:modified xsi:type="dcterms:W3CDTF">2023-05-19T03:39:00Z</dcterms:modified>
</cp:coreProperties>
</file>